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9E" w:rsidRDefault="00ED7D9E" w:rsidP="00ED7D9E">
      <w:pPr>
        <w:jc w:val="center"/>
      </w:pPr>
      <w:r w:rsidRPr="00673073">
        <w:t>Lista rankingowa stypendium Ministra Zdrowia w ramach polityki publicznej "System zachęt do podejmowania</w:t>
      </w:r>
    </w:p>
    <w:p w:rsidR="00ED7D9E" w:rsidRDefault="00ED7D9E" w:rsidP="00ED7D9E">
      <w:pPr>
        <w:jc w:val="center"/>
      </w:pPr>
      <w:r w:rsidRPr="00673073">
        <w:t>i kontynuowania studiów na wybranych kierunkach medycznych oraz podjęcia zatrudnienia w zawodzie na lata 2023-2027</w:t>
      </w:r>
    </w:p>
    <w:p w:rsidR="00ED7D9E" w:rsidRDefault="00ED7D9E" w:rsidP="00ED7D9E">
      <w:pPr>
        <w:jc w:val="center"/>
      </w:pPr>
    </w:p>
    <w:p w:rsidR="00ED7D9E" w:rsidRDefault="00ED7D9E" w:rsidP="00ED7D9E">
      <w:pPr>
        <w:jc w:val="center"/>
      </w:pPr>
      <w:r>
        <w:t>Wydział Farmaceutyczny</w:t>
      </w:r>
    </w:p>
    <w:tbl>
      <w:tblPr>
        <w:tblStyle w:val="Tabela-Siatka"/>
        <w:tblpPr w:leftFromText="141" w:rightFromText="141" w:vertAnchor="text" w:horzAnchor="page" w:tblpX="2071" w:tblpY="280"/>
        <w:tblW w:w="0" w:type="auto"/>
        <w:tblLook w:val="04A0" w:firstRow="1" w:lastRow="0" w:firstColumn="1" w:lastColumn="0" w:noHBand="0" w:noVBand="1"/>
      </w:tblPr>
      <w:tblGrid>
        <w:gridCol w:w="486"/>
        <w:gridCol w:w="1480"/>
        <w:gridCol w:w="1900"/>
      </w:tblGrid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Lp.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nr albumu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kierunek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1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65507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2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65441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3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65517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4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65514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5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65464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6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65505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7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65520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8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65557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  <w:tr w:rsidR="00ED7D9E" w:rsidRPr="00673073" w:rsidTr="00004CB2">
        <w:trPr>
          <w:trHeight w:val="300"/>
        </w:trPr>
        <w:tc>
          <w:tcPr>
            <w:tcW w:w="486" w:type="dxa"/>
            <w:noWrap/>
            <w:hideMark/>
          </w:tcPr>
          <w:p w:rsidR="00ED7D9E" w:rsidRPr="00673073" w:rsidRDefault="00ED7D9E" w:rsidP="00004CB2">
            <w:r w:rsidRPr="00673073">
              <w:t>9</w:t>
            </w:r>
          </w:p>
        </w:tc>
        <w:tc>
          <w:tcPr>
            <w:tcW w:w="1480" w:type="dxa"/>
            <w:noWrap/>
            <w:hideMark/>
          </w:tcPr>
          <w:p w:rsidR="00ED7D9E" w:rsidRPr="00673073" w:rsidRDefault="00ED7D9E" w:rsidP="00004CB2">
            <w:pPr>
              <w:rPr>
                <w:b/>
                <w:bCs/>
              </w:rPr>
            </w:pPr>
            <w:r w:rsidRPr="00673073">
              <w:rPr>
                <w:b/>
                <w:bCs/>
              </w:rPr>
              <w:t>65537</w:t>
            </w:r>
          </w:p>
        </w:tc>
        <w:tc>
          <w:tcPr>
            <w:tcW w:w="1900" w:type="dxa"/>
            <w:noWrap/>
            <w:hideMark/>
          </w:tcPr>
          <w:p w:rsidR="00ED7D9E" w:rsidRPr="00673073" w:rsidRDefault="00ED7D9E" w:rsidP="00004CB2">
            <w:r w:rsidRPr="00673073">
              <w:t>Farmacja</w:t>
            </w:r>
          </w:p>
        </w:tc>
      </w:tr>
    </w:tbl>
    <w:p w:rsidR="00ED7D9E" w:rsidRDefault="00ED7D9E" w:rsidP="00ED7D9E">
      <w:pPr>
        <w:jc w:val="center"/>
      </w:pPr>
    </w:p>
    <w:tbl>
      <w:tblPr>
        <w:tblStyle w:val="Tabela-Siatka"/>
        <w:tblpPr w:leftFromText="141" w:rightFromText="141" w:vertAnchor="page" w:horzAnchor="page" w:tblpX="8491" w:tblpY="3871"/>
        <w:tblW w:w="0" w:type="auto"/>
        <w:tblLook w:val="04A0" w:firstRow="1" w:lastRow="0" w:firstColumn="1" w:lastColumn="0" w:noHBand="0" w:noVBand="1"/>
      </w:tblPr>
      <w:tblGrid>
        <w:gridCol w:w="520"/>
        <w:gridCol w:w="1720"/>
        <w:gridCol w:w="2180"/>
      </w:tblGrid>
      <w:tr w:rsidR="00ED7D9E" w:rsidRPr="00673073" w:rsidTr="00004CB2">
        <w:trPr>
          <w:trHeight w:val="300"/>
        </w:trPr>
        <w:tc>
          <w:tcPr>
            <w:tcW w:w="5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Lp.</w:t>
            </w:r>
          </w:p>
        </w:tc>
        <w:tc>
          <w:tcPr>
            <w:tcW w:w="17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nr albumu</w:t>
            </w:r>
          </w:p>
        </w:tc>
        <w:tc>
          <w:tcPr>
            <w:tcW w:w="218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kierunek</w:t>
            </w:r>
          </w:p>
        </w:tc>
      </w:tr>
      <w:tr w:rsidR="00ED7D9E" w:rsidRPr="00673073" w:rsidTr="00004CB2">
        <w:trPr>
          <w:trHeight w:val="300"/>
        </w:trPr>
        <w:tc>
          <w:tcPr>
            <w:tcW w:w="52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1</w:t>
            </w:r>
          </w:p>
        </w:tc>
        <w:tc>
          <w:tcPr>
            <w:tcW w:w="17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65166</w:t>
            </w:r>
          </w:p>
        </w:tc>
        <w:tc>
          <w:tcPr>
            <w:tcW w:w="218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Analityka medyczna</w:t>
            </w:r>
          </w:p>
        </w:tc>
      </w:tr>
      <w:tr w:rsidR="00ED7D9E" w:rsidRPr="00673073" w:rsidTr="00004CB2">
        <w:trPr>
          <w:trHeight w:val="300"/>
        </w:trPr>
        <w:tc>
          <w:tcPr>
            <w:tcW w:w="52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2</w:t>
            </w:r>
          </w:p>
        </w:tc>
        <w:tc>
          <w:tcPr>
            <w:tcW w:w="17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65125</w:t>
            </w:r>
          </w:p>
        </w:tc>
        <w:tc>
          <w:tcPr>
            <w:tcW w:w="218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Analityka medyczna</w:t>
            </w:r>
          </w:p>
        </w:tc>
      </w:tr>
      <w:tr w:rsidR="00ED7D9E" w:rsidRPr="00673073" w:rsidTr="00004CB2">
        <w:trPr>
          <w:trHeight w:val="300"/>
        </w:trPr>
        <w:tc>
          <w:tcPr>
            <w:tcW w:w="52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3</w:t>
            </w:r>
          </w:p>
        </w:tc>
        <w:tc>
          <w:tcPr>
            <w:tcW w:w="17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65151</w:t>
            </w:r>
          </w:p>
        </w:tc>
        <w:tc>
          <w:tcPr>
            <w:tcW w:w="218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Analityka medyczna</w:t>
            </w:r>
          </w:p>
        </w:tc>
      </w:tr>
      <w:tr w:rsidR="00ED7D9E" w:rsidRPr="00673073" w:rsidTr="00004CB2">
        <w:trPr>
          <w:trHeight w:val="300"/>
        </w:trPr>
        <w:tc>
          <w:tcPr>
            <w:tcW w:w="52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4</w:t>
            </w:r>
          </w:p>
        </w:tc>
        <w:tc>
          <w:tcPr>
            <w:tcW w:w="1720" w:type="dxa"/>
            <w:noWrap/>
            <w:hideMark/>
          </w:tcPr>
          <w:p w:rsidR="00ED7D9E" w:rsidRPr="00673073" w:rsidRDefault="00ED7D9E" w:rsidP="00004CB2">
            <w:pPr>
              <w:jc w:val="center"/>
              <w:rPr>
                <w:b/>
                <w:bCs/>
              </w:rPr>
            </w:pPr>
            <w:r w:rsidRPr="00673073">
              <w:rPr>
                <w:b/>
                <w:bCs/>
              </w:rPr>
              <w:t>65147</w:t>
            </w:r>
          </w:p>
        </w:tc>
        <w:tc>
          <w:tcPr>
            <w:tcW w:w="2180" w:type="dxa"/>
            <w:noWrap/>
            <w:hideMark/>
          </w:tcPr>
          <w:p w:rsidR="00ED7D9E" w:rsidRPr="00673073" w:rsidRDefault="00ED7D9E" w:rsidP="00004CB2">
            <w:pPr>
              <w:jc w:val="center"/>
            </w:pPr>
            <w:r w:rsidRPr="00673073">
              <w:t>Analityka medyczna</w:t>
            </w:r>
          </w:p>
        </w:tc>
      </w:tr>
    </w:tbl>
    <w:p w:rsidR="00ED7D9E" w:rsidRDefault="00ED7D9E" w:rsidP="00ED7D9E">
      <w:pPr>
        <w:jc w:val="center"/>
      </w:pPr>
    </w:p>
    <w:p w:rsidR="00ED7D9E" w:rsidRDefault="00ED7D9E" w:rsidP="00ED7D9E"/>
    <w:p w:rsidR="00ED7D9E" w:rsidRDefault="00ED7D9E" w:rsidP="00ED7D9E"/>
    <w:p w:rsidR="00ED7D9E" w:rsidRDefault="00ED7D9E" w:rsidP="00ED7D9E"/>
    <w:p w:rsidR="00ED7D9E" w:rsidRDefault="00ED7D9E" w:rsidP="00ED7D9E"/>
    <w:p w:rsidR="00ED7D9E" w:rsidRDefault="00ED7D9E" w:rsidP="00ED7D9E"/>
    <w:p w:rsidR="00ED7D9E" w:rsidRDefault="00ED7D9E" w:rsidP="00ED7D9E"/>
    <w:p w:rsidR="00ED7D9E" w:rsidRDefault="00ED7D9E" w:rsidP="00ED7D9E"/>
    <w:p w:rsidR="00ED7D9E" w:rsidRDefault="00ED7D9E" w:rsidP="00ED7D9E"/>
    <w:p w:rsidR="00ED7D9E" w:rsidRPr="00673073" w:rsidRDefault="00ED7D9E" w:rsidP="00ED7D9E">
      <w:pPr>
        <w:rPr>
          <w:rFonts w:ascii="Calibri" w:eastAsia="Times New Roman" w:hAnsi="Calibri" w:cs="Calibri"/>
          <w:i/>
          <w:iCs/>
          <w:color w:val="000000"/>
          <w:lang w:eastAsia="pl-PL"/>
        </w:rPr>
      </w:pPr>
      <w:r w:rsidRPr="00673073">
        <w:rPr>
          <w:rFonts w:ascii="Calibri" w:eastAsia="Times New Roman" w:hAnsi="Calibri" w:cs="Calibri"/>
          <w:i/>
          <w:iCs/>
          <w:color w:val="000000"/>
          <w:lang w:eastAsia="pl-PL"/>
        </w:rPr>
        <w:t>Sporządził:</w:t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 w:rsidRPr="00673073">
        <w:rPr>
          <w:rFonts w:ascii="Calibri" w:eastAsia="Times New Roman" w:hAnsi="Calibri" w:cs="Calibri"/>
          <w:i/>
          <w:iCs/>
          <w:color w:val="000000"/>
          <w:lang w:eastAsia="pl-PL"/>
        </w:rPr>
        <w:t>Zweryfikował:</w:t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>
        <w:rPr>
          <w:rFonts w:ascii="Calibri" w:eastAsia="Times New Roman" w:hAnsi="Calibri" w:cs="Calibri"/>
          <w:i/>
          <w:iCs/>
          <w:color w:val="000000"/>
          <w:lang w:eastAsia="pl-PL"/>
        </w:rPr>
        <w:tab/>
      </w:r>
      <w:r w:rsidRPr="00673073">
        <w:rPr>
          <w:rFonts w:ascii="Calibri" w:eastAsia="Times New Roman" w:hAnsi="Calibri" w:cs="Calibri"/>
          <w:i/>
          <w:iCs/>
          <w:color w:val="000000"/>
          <w:lang w:eastAsia="pl-PL"/>
        </w:rPr>
        <w:t>Zatwierdził:</w:t>
      </w:r>
    </w:p>
    <w:p w:rsidR="00ED7D9E" w:rsidRPr="00673073" w:rsidRDefault="00ED7D9E" w:rsidP="00ED7D9E">
      <w:pPr>
        <w:rPr>
          <w:rFonts w:ascii="Calibri" w:eastAsia="Times New Roman" w:hAnsi="Calibri" w:cs="Calibri"/>
          <w:i/>
          <w:iCs/>
          <w:color w:val="000000"/>
          <w:lang w:eastAsia="pl-PL"/>
        </w:rPr>
      </w:pPr>
    </w:p>
    <w:p w:rsidR="00ED7D9E" w:rsidRDefault="00ED7D9E" w:rsidP="00ED7D9E"/>
    <w:p w:rsidR="00396BD3" w:rsidRDefault="00ED7D9E">
      <w:bookmarkStart w:id="0" w:name="_GoBack"/>
      <w:bookmarkEnd w:id="0"/>
    </w:p>
    <w:sectPr w:rsidR="00396BD3" w:rsidSect="006730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9E"/>
    <w:rsid w:val="00703E5B"/>
    <w:rsid w:val="00D73AF6"/>
    <w:rsid w:val="00E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1B25-FBE9-4203-A27A-9D28905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Baciur</dc:creator>
  <cp:keywords/>
  <dc:description/>
  <cp:lastModifiedBy>Ewa Baciur</cp:lastModifiedBy>
  <cp:revision>1</cp:revision>
  <dcterms:created xsi:type="dcterms:W3CDTF">2026-04-23T10:45:00Z</dcterms:created>
  <dcterms:modified xsi:type="dcterms:W3CDTF">2026-04-23T10:46:00Z</dcterms:modified>
</cp:coreProperties>
</file>